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1047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7"/>
        <w:gridCol w:w="23"/>
        <w:gridCol w:w="2378"/>
        <w:gridCol w:w="2222"/>
        <w:gridCol w:w="3231"/>
      </w:tblGrid>
      <w:tr w14:paraId="39175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1882C1D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申请人姓名</w:t>
            </w:r>
          </w:p>
          <w:p w14:paraId="233C484D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Full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Name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of Applicant</w:t>
            </w:r>
          </w:p>
        </w:tc>
        <w:tc>
          <w:tcPr>
            <w:tcW w:w="809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F33D0F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 w:val="0"/>
                <w:bCs w:val="0"/>
                <w:color w:val="000000" w:themeColor="text1"/>
                <w:kern w:val="0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(exactly as in passport)</w:t>
            </w:r>
          </w:p>
        </w:tc>
      </w:tr>
      <w:tr w14:paraId="6AA787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20DD576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出生日期</w:t>
            </w:r>
          </w:p>
          <w:p w14:paraId="4A042031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Date of Birth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  <w:tc>
          <w:tcPr>
            <w:tcW w:w="263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416D02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DD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  <w:tc>
          <w:tcPr>
            <w:tcW w:w="22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1B90D31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  <w:p w14:paraId="6EA56A3B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Gender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4316B2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男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Male    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女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Female</w:t>
            </w:r>
          </w:p>
        </w:tc>
      </w:tr>
      <w:tr w14:paraId="6260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5AEC63C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国籍</w:t>
            </w:r>
          </w:p>
          <w:p w14:paraId="7A197D6F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Nationality</w:t>
            </w:r>
          </w:p>
        </w:tc>
        <w:tc>
          <w:tcPr>
            <w:tcW w:w="263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9AA18AC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C74D789">
            <w:pPr>
              <w:spacing w:line="240" w:lineRule="exact"/>
              <w:jc w:val="both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护照号码</w:t>
            </w:r>
          </w:p>
          <w:p w14:paraId="4D9D8E35">
            <w:pPr>
              <w:spacing w:line="240" w:lineRule="exact"/>
              <w:jc w:val="both"/>
              <w:rPr>
                <w:rFonts w:hint="default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Passport Number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ED15C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32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E006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0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A8FD889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申请类别</w:t>
            </w:r>
          </w:p>
          <w:p w14:paraId="1E28D62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Categor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y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Applied for</w:t>
            </w:r>
          </w:p>
        </w:tc>
        <w:tc>
          <w:tcPr>
            <w:tcW w:w="263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A8D67DE">
            <w:pPr>
              <w:spacing w:line="300" w:lineRule="exact"/>
              <w:rPr>
                <w:rFonts w:hint="eastAsia" w:ascii="Times New Roman" w:hAnsi="Times New Roman" w:eastAsia="微软雅黑" w:cs="Times New Roman"/>
                <w:color w:val="000000" w:themeColor="text1"/>
                <w:sz w:val="22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eastAsia="微软雅黑" w:cs="Times New Roman"/>
                <w:color w:val="000000" w:themeColor="text1"/>
                <w:sz w:val="36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13"/>
                <w14:textFill>
                  <w14:solidFill>
                    <w14:schemeClr w14:val="tx1"/>
                  </w14:solidFill>
                </w14:textFill>
              </w:rPr>
              <w:t>硕士研究生/Master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’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0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</w:t>
            </w:r>
          </w:p>
          <w:p w14:paraId="0053D8EE">
            <w:pPr>
              <w:spacing w:line="30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eastAsia="微软雅黑" w:cs="Times New Roman"/>
                <w:color w:val="000000" w:themeColor="text1"/>
                <w:sz w:val="36"/>
                <w:szCs w:val="2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13"/>
                <w14:textFill>
                  <w14:solidFill>
                    <w14:schemeClr w14:val="tx1"/>
                  </w14:solidFill>
                </w14:textFill>
              </w:rPr>
              <w:t>博士研究生/</w:t>
            </w:r>
            <w:r>
              <w:rPr>
                <w:rFonts w:hint="eastAsia" w:ascii="Times New Roman" w:hAnsi="Times New Roman" w:eastAsia="微软雅黑" w:cs="Times New Roman"/>
                <w:color w:val="000000" w:themeColor="text1"/>
                <w:sz w:val="20"/>
                <w:szCs w:val="13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Doctoral</w:t>
            </w:r>
          </w:p>
        </w:tc>
        <w:tc>
          <w:tcPr>
            <w:tcW w:w="22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9C2F99E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授课语言</w:t>
            </w:r>
          </w:p>
          <w:p w14:paraId="1C964EA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Language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of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Instruction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3480540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32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中文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/Chinese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英文/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English</w:t>
            </w:r>
          </w:p>
        </w:tc>
      </w:tr>
      <w:tr w14:paraId="5A8570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5AE31EA">
            <w:pPr>
              <w:spacing w:line="240" w:lineRule="exact"/>
              <w:jc w:val="left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申请学院</w:t>
            </w:r>
          </w:p>
          <w:p w14:paraId="1AE553A6">
            <w:pPr>
              <w:spacing w:line="240" w:lineRule="exact"/>
              <w:jc w:val="left"/>
              <w:rPr>
                <w:rFonts w:hint="default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School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Applied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to</w:t>
            </w:r>
          </w:p>
        </w:tc>
        <w:tc>
          <w:tcPr>
            <w:tcW w:w="809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626DCC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300" w:lineRule="exact"/>
              <w:ind w:firstLine="0" w:firstLineChars="0"/>
              <w:jc w:val="left"/>
              <w:textAlignment w:val="auto"/>
              <w:rPr>
                <w:rFonts w:hint="default" w:eastAsia="微软雅黑" w:cs="Times New Roman"/>
                <w:b/>
                <w:bCs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4" w:name="_GoBack"/>
            <w:bookmarkEnd w:id="4"/>
          </w:p>
        </w:tc>
      </w:tr>
      <w:tr w14:paraId="1A50FC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461665D">
            <w:pPr>
              <w:autoSpaceDE w:val="0"/>
              <w:autoSpaceDN w:val="0"/>
              <w:adjustRightInd w:val="0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申请专业</w:t>
            </w:r>
          </w:p>
          <w:p w14:paraId="6D6F00C5">
            <w:pPr>
              <w:spacing w:line="240" w:lineRule="exact"/>
              <w:jc w:val="left"/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Major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Applied for</w:t>
            </w:r>
          </w:p>
        </w:tc>
        <w:tc>
          <w:tcPr>
            <w:tcW w:w="2638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D35FF30">
            <w:pPr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6206CD5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申请学习时间</w:t>
            </w:r>
          </w:p>
          <w:p w14:paraId="62D5E606">
            <w:pPr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Duration of Study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8F57777">
            <w:pPr>
              <w:autoSpaceDE w:val="0"/>
              <w:autoSpaceDN w:val="0"/>
              <w:spacing w:line="300" w:lineRule="exact"/>
              <w:jc w:val="left"/>
              <w:rPr>
                <w:rFonts w:hint="default" w:ascii="Times New Roman" w:hAnsi="Times New Roman" w:eastAsia="微软雅黑" w:cs="Times New Roman"/>
                <w:color w:val="000000" w:themeColor="text1"/>
                <w:sz w:val="40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From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)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to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(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YYYY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MM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39B56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38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6170289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研究方向</w:t>
            </w:r>
          </w:p>
          <w:p w14:paraId="5DCE733B">
            <w:pPr>
              <w:autoSpaceDE w:val="0"/>
              <w:autoSpaceDN w:val="0"/>
              <w:adjustRightInd w:val="0"/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Research Field</w:t>
            </w:r>
          </w:p>
        </w:tc>
        <w:tc>
          <w:tcPr>
            <w:tcW w:w="8091" w:type="dxa"/>
            <w:gridSpan w:val="5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F2FC50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9684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2" w:hRule="atLeast"/>
          <w:jc w:val="center"/>
        </w:trPr>
        <w:tc>
          <w:tcPr>
            <w:tcW w:w="10472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61F7924C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以下内容由接收导师填写 The following parts will be filled by supervisor</w:t>
            </w:r>
          </w:p>
        </w:tc>
      </w:tr>
      <w:tr w14:paraId="049980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4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464F2BE0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接收导师姓名（中、英文）</w:t>
            </w:r>
          </w:p>
          <w:p w14:paraId="4798CD9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Name of Supervisor</w:t>
            </w:r>
          </w:p>
        </w:tc>
        <w:tc>
          <w:tcPr>
            <w:tcW w:w="2378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4C619D2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2" w:type="dxa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FD28BBA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专业职称</w:t>
            </w:r>
          </w:p>
          <w:p w14:paraId="01722E94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 xml:space="preserve">Professional 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T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itle</w:t>
            </w:r>
          </w:p>
        </w:tc>
        <w:tc>
          <w:tcPr>
            <w:tcW w:w="323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CB429E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E931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4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20F18026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推荐录取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  <w:p w14:paraId="73A84995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School or Institute</w:t>
            </w:r>
          </w:p>
        </w:tc>
        <w:tc>
          <w:tcPr>
            <w:tcW w:w="783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2D360E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(如推荐录取学院为“杭州</w:t>
            </w: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国际创新学院</w:t>
            </w: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”，还需填写所在科研平台名称。If recommended for admission to</w:t>
            </w:r>
            <w:r>
              <w:rPr>
                <w:rFonts w:hint="default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the </w:t>
            </w: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Hangzhou </w:t>
            </w:r>
            <w:r>
              <w:rPr>
                <w:rFonts w:hint="default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International Innovation Institute, please also </w:t>
            </w: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fill in the title of the </w:t>
            </w:r>
            <w:r>
              <w:rPr>
                <w:rFonts w:hint="default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research platform.</w:t>
            </w:r>
            <w:r>
              <w:rPr>
                <w:rFonts w:hint="eastAsia" w:eastAsia="微软雅黑" w:cs="Times New Roman"/>
                <w:b w:val="0"/>
                <w:bCs w:val="0"/>
                <w:color w:val="000000" w:themeColor="text1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)</w:t>
            </w:r>
          </w:p>
        </w:tc>
      </w:tr>
      <w:tr w14:paraId="0252F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1" w:hRule="atLeast"/>
          <w:jc w:val="center"/>
        </w:trPr>
        <w:tc>
          <w:tcPr>
            <w:tcW w:w="264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FBEB881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所在校区</w:t>
            </w:r>
          </w:p>
          <w:p w14:paraId="336AEAE3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Campus</w:t>
            </w:r>
          </w:p>
        </w:tc>
        <w:tc>
          <w:tcPr>
            <w:tcW w:w="783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5A05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北京学院路校区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Xueyuan Rd. Campus, Beijing</w:t>
            </w:r>
          </w:p>
          <w:p w14:paraId="7C28BAB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北京沙河校区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Shahe Campus, Beijing</w:t>
            </w:r>
          </w:p>
          <w:p w14:paraId="1BAFA1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36"/>
                <w:szCs w:val="22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杭州国际校园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/</w:t>
            </w:r>
            <w:r>
              <w:rPr>
                <w:rFonts w:hint="eastAsia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Hangzhou International Campus, Hangzhou</w:t>
            </w:r>
          </w:p>
        </w:tc>
      </w:tr>
      <w:tr w14:paraId="28C973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4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5EA84FA5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推荐录取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专业</w:t>
            </w:r>
          </w:p>
          <w:p w14:paraId="268A6C8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Recommended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16"/>
                <w:szCs w:val="16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Admission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 w:val="16"/>
                <w:szCs w:val="16"/>
                <w14:textFill>
                  <w14:solidFill>
                    <w14:schemeClr w14:val="tx1"/>
                  </w14:solidFill>
                </w14:textFill>
              </w:rPr>
              <w:t>Major</w:t>
            </w:r>
          </w:p>
        </w:tc>
        <w:tc>
          <w:tcPr>
            <w:tcW w:w="783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6891B7">
            <w:pPr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与招生专业目录中的专业名称保持一致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</w:tr>
      <w:tr w14:paraId="3200D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  <w:jc w:val="center"/>
        </w:trPr>
        <w:tc>
          <w:tcPr>
            <w:tcW w:w="264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00C5219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指导学生研究方向</w:t>
            </w:r>
          </w:p>
          <w:p w14:paraId="3171F16C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（中英文对照）</w:t>
            </w:r>
          </w:p>
          <w:p w14:paraId="39D0BB85">
            <w:pPr>
              <w:spacing w:line="28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15"/>
                <w14:textFill>
                  <w14:solidFill>
                    <w14:schemeClr w14:val="tx1"/>
                  </w14:solidFill>
                </w14:textFill>
              </w:rPr>
              <w:t>Research Field (both in Chinese and English)</w:t>
            </w:r>
          </w:p>
        </w:tc>
        <w:tc>
          <w:tcPr>
            <w:tcW w:w="7831" w:type="dxa"/>
            <w:gridSpan w:val="3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96D052">
            <w:pPr>
              <w:rPr>
                <w:rFonts w:hint="default" w:ascii="Times New Roman" w:hAnsi="Times New Roman" w:eastAsia="微软雅黑" w:cs="Times New Roman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中文：</w:t>
            </w:r>
          </w:p>
          <w:p w14:paraId="52FEE754">
            <w:pP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英文：</w:t>
            </w:r>
          </w:p>
        </w:tc>
      </w:tr>
      <w:tr w14:paraId="50297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99" w:hRule="atLeast"/>
          <w:jc w:val="center"/>
        </w:trPr>
        <w:tc>
          <w:tcPr>
            <w:tcW w:w="10472" w:type="dxa"/>
            <w:gridSpan w:val="6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top"/>
          </w:tcPr>
          <w:p w14:paraId="2FA3C1B4"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接收导师对学生的综合评价，请用英文填写。Comprehensive comments by supervisor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, written 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in English.</w:t>
            </w:r>
          </w:p>
          <w:p w14:paraId="0C86030D">
            <w:pPr>
              <w:shd w:val="clear"/>
              <w:autoSpaceDE w:val="0"/>
              <w:autoSpaceDN w:val="0"/>
              <w:adjustRightInd w:val="0"/>
              <w:spacing w:line="260" w:lineRule="exact"/>
              <w:jc w:val="both"/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1、请综合考核学生专业背景和学术水平，对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有一定培养潜质的优秀学生提出接收意向。</w:t>
            </w:r>
          </w:p>
          <w:p w14:paraId="6790FC43">
            <w:pPr>
              <w:shd w:val="clear"/>
              <w:autoSpaceDE w:val="0"/>
              <w:autoSpaceDN w:val="0"/>
              <w:adjustRightInd w:val="0"/>
              <w:spacing w:line="260" w:lineRule="exact"/>
              <w:jc w:val="both"/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2、接收意见应包括对申请人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学术能力、</w:t>
            </w:r>
            <w:r>
              <w:rPr>
                <w:rFonts w:hint="eastAsia" w:eastAsia="微软雅黑" w:cs="Times New Roman"/>
                <w:color w:val="000000" w:themeColor="text1"/>
                <w:kern w:val="0"/>
                <w:sz w:val="16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研究生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kern w:val="0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计划、未来目标规划的评价，以及学生研究方向与所指导研究领域是否契合等。</w:t>
            </w:r>
          </w:p>
          <w:p w14:paraId="3B311E8B">
            <w:pPr>
              <w:shd w:val="clear"/>
              <w:spacing w:line="240" w:lineRule="exact"/>
              <w:jc w:val="both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3、导师需承诺，如果该生被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6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正式</w:t>
            </w:r>
            <w:r>
              <w:rPr>
                <w:rFonts w:hint="default" w:ascii="Times New Roman" w:hAnsi="Times New Roman" w:eastAsia="微软雅黑" w:cs="Times New Roman"/>
                <w:color w:val="000000" w:themeColor="text1"/>
                <w:sz w:val="16"/>
                <w:szCs w:val="21"/>
                <w14:textFill>
                  <w14:solidFill>
                    <w14:schemeClr w14:val="tx1"/>
                  </w14:solidFill>
                </w14:textFill>
              </w:rPr>
              <w:t>录取，将指导该生完成相应学位培养考核全过程。</w:t>
            </w:r>
          </w:p>
        </w:tc>
      </w:tr>
      <w:tr w14:paraId="3A8D6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7DD721D7">
            <w:pPr>
              <w:spacing w:line="240" w:lineRule="exact"/>
              <w:rPr>
                <w:rFonts w:hint="eastAsia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导师手机</w:t>
            </w:r>
            <w:r>
              <w:rPr>
                <w:rFonts w:hint="eastAsia" w:eastAsia="微软雅黑" w:cs="Times New Roman"/>
                <w:b/>
                <w:bCs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号码</w:t>
            </w:r>
          </w:p>
          <w:p w14:paraId="6861C4A8">
            <w:pPr>
              <w:spacing w:line="24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Telephone Number</w:t>
            </w:r>
          </w:p>
        </w:tc>
        <w:tc>
          <w:tcPr>
            <w:tcW w:w="2401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3EEF49">
            <w:pPr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2" w:type="dxa"/>
            <w:tcBorders>
              <w:left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6300F73F">
            <w:pPr>
              <w:spacing w:line="24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邮箱</w:t>
            </w:r>
          </w:p>
          <w:p w14:paraId="0C424238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E-mail Address</w:t>
            </w:r>
          </w:p>
        </w:tc>
        <w:tc>
          <w:tcPr>
            <w:tcW w:w="3231" w:type="dxa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BD5A37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BDF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618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3735E2B6">
            <w:pPr>
              <w:spacing w:line="24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签字</w:t>
            </w:r>
          </w:p>
          <w:p w14:paraId="08A90A01">
            <w:pPr>
              <w:spacing w:line="240" w:lineRule="exac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Signature of Supervisor</w:t>
            </w:r>
          </w:p>
        </w:tc>
        <w:tc>
          <w:tcPr>
            <w:tcW w:w="2401" w:type="dxa"/>
            <w:gridSpan w:val="2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F57F895">
            <w:pPr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2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DEEBF6" w:themeFill="accent1" w:themeFillTint="32"/>
            <w:vAlign w:val="center"/>
          </w:tcPr>
          <w:p w14:paraId="12A3E89D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日期</w:t>
            </w:r>
          </w:p>
          <w:p w14:paraId="25B3BE07">
            <w:pPr>
              <w:spacing w:line="240" w:lineRule="exact"/>
              <w:jc w:val="left"/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微软雅黑" w:cs="Times New Roman"/>
                <w:b/>
                <w:bCs/>
                <w:color w:val="000000" w:themeColor="text1"/>
                <w:kern w:val="0"/>
                <w:szCs w:val="21"/>
                <w14:textFill>
                  <w14:solidFill>
                    <w14:schemeClr w14:val="tx1"/>
                  </w14:solidFill>
                </w14:textFill>
              </w:rPr>
              <w:t>Date</w:t>
            </w:r>
          </w:p>
        </w:tc>
        <w:tc>
          <w:tcPr>
            <w:tcW w:w="3231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8CC5D5C">
            <w:pPr>
              <w:spacing w:line="240" w:lineRule="exact"/>
              <w:jc w:val="center"/>
              <w:rPr>
                <w:rFonts w:hint="default" w:ascii="Times New Roman" w:hAnsi="Times New Roman" w:eastAsia="微软雅黑" w:cs="Times New Roman"/>
                <w:b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E4DC14D">
      <w:pPr>
        <w:autoSpaceDE w:val="0"/>
        <w:autoSpaceDN w:val="0"/>
        <w:adjustRightInd w:val="0"/>
        <w:spacing w:line="240" w:lineRule="exact"/>
        <w:jc w:val="left"/>
        <w:rPr>
          <w:rFonts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ascii="黑体" w:hAnsi="黑体" w:eastAsia="黑体" w:cstheme="minorHAnsi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本表不作为录取凭据。申请人应将本表与其他申请材料一并提交至申请系统。</w:t>
      </w:r>
    </w:p>
    <w:p w14:paraId="4451C155">
      <w:pPr>
        <w:autoSpaceDE w:val="0"/>
        <w:autoSpaceDN w:val="0"/>
        <w:adjustRightInd w:val="0"/>
        <w:spacing w:line="240" w:lineRule="exact"/>
        <w:jc w:val="left"/>
        <w:rPr>
          <w:rFonts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 w:cstheme="minorHAnsi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>2.</w:t>
      </w:r>
      <w:r>
        <w:rPr>
          <w:rFonts w:hint="eastAsia"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学生本人请在提交导师接收</w:t>
      </w:r>
      <w:r>
        <w:rPr>
          <w:rFonts w:hint="eastAsia" w:ascii="黑体" w:hAnsi="黑体" w:eastAsia="黑体" w:cstheme="minorHAnsi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>意向表</w:t>
      </w:r>
      <w:r>
        <w:rPr>
          <w:rFonts w:hint="eastAsia" w:ascii="黑体" w:hAnsi="黑体" w:eastAsia="黑体" w:cstheme="minorHAnsi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前与导师确认好研究方向，一旦被录取后不可更换专业。</w:t>
      </w:r>
    </w:p>
    <w:p w14:paraId="1492B286">
      <w:pPr>
        <w:autoSpaceDE w:val="0"/>
        <w:autoSpaceDN w:val="0"/>
        <w:adjustRightInd w:val="0"/>
        <w:spacing w:line="240" w:lineRule="exact"/>
        <w:jc w:val="both"/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 xml:space="preserve">Note: 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1. 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This form cannot be regarded as an official letter of admissio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>n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. Applicant shall submit this form together with other application documents to the online application system.</w:t>
      </w:r>
    </w:p>
    <w:p w14:paraId="0F770FC3">
      <w:pPr>
        <w:numPr>
          <w:ilvl w:val="0"/>
          <w:numId w:val="1"/>
        </w:numPr>
        <w:autoSpaceDE w:val="0"/>
        <w:autoSpaceDN w:val="0"/>
        <w:adjustRightInd w:val="0"/>
        <w:spacing w:line="240" w:lineRule="exact"/>
        <w:jc w:val="both"/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Students have to confirm their research field with supervisor before submitting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 this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 xml:space="preserve">provisional 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 xml:space="preserve">acceptance 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:lang w:val="en-US" w:eastAsia="zh-CN"/>
          <w14:textFill>
            <w14:solidFill>
              <w14:schemeClr w14:val="tx1"/>
            </w14:solidFill>
          </w14:textFill>
        </w:rPr>
        <w:t>form</w:t>
      </w:r>
      <w:r>
        <w:rPr>
          <w:rFonts w:hint="default" w:ascii="Times New Roman" w:hAnsi="Times New Roman" w:cs="Times New Roman" w:eastAsiaTheme="minorEastAsia"/>
          <w:color w:val="000000" w:themeColor="text1"/>
          <w:sz w:val="16"/>
          <w:szCs w:val="18"/>
          <w14:textFill>
            <w14:solidFill>
              <w14:schemeClr w14:val="tx1"/>
            </w14:solidFill>
          </w14:textFill>
        </w:rPr>
        <w:t>. Once be admitted, students are not allowed to change their major.</w:t>
      </w:r>
    </w:p>
    <w:sectPr>
      <w:headerReference r:id="rId3" w:type="default"/>
      <w:pgSz w:w="11906" w:h="16838"/>
      <w:pgMar w:top="567" w:right="720" w:bottom="351" w:left="720" w:header="334" w:footer="403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666E0B">
    <w:pPr>
      <w:jc w:val="center"/>
      <w:rPr>
        <w:rFonts w:ascii="Arial" w:hAnsi="Arial" w:cs="Arial"/>
        <w:i/>
        <w:sz w:val="32"/>
        <w:szCs w:val="21"/>
      </w:rPr>
    </w:pPr>
    <w:r>
      <w:rPr>
        <w:rFonts w:hint="eastAsia" w:ascii="Arial" w:hAnsi="Arial" w:eastAsia="宋体" w:cs="Arial"/>
        <w:i/>
        <w:sz w:val="32"/>
        <w:szCs w:val="21"/>
        <w:lang w:eastAsia="zh-CN"/>
      </w:rPr>
      <w:drawing>
        <wp:inline distT="0" distB="0" distL="114300" distR="114300">
          <wp:extent cx="2751455" cy="641350"/>
          <wp:effectExtent l="0" t="0" r="0" b="0"/>
          <wp:docPr id="1" name="图片 1" descr="微信图片_202012041200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图片 1" descr="微信图片_20201204120045"/>
                  <pic:cNvPicPr>
                    <a:picLocks noChangeAspect="1"/>
                  </pic:cNvPicPr>
                </pic:nvPicPr>
                <pic:blipFill>
                  <a:blip r:embed="rId1"/>
                  <a:srcRect r="9386"/>
                  <a:stretch>
                    <a:fillRect/>
                  </a:stretch>
                </pic:blipFill>
                <pic:spPr>
                  <a:xfrm>
                    <a:off x="0" y="0"/>
                    <a:ext cx="2751455" cy="6413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6DA28D7">
    <w:pPr>
      <w:spacing w:line="440" w:lineRule="exact"/>
      <w:jc w:val="center"/>
      <w:rPr>
        <w:rFonts w:eastAsia="黑体" w:asciiTheme="minorHAnsi" w:hAnsiTheme="minorHAnsi" w:cstheme="minorHAnsi"/>
        <w:b/>
        <w:sz w:val="32"/>
        <w:szCs w:val="20"/>
      </w:rPr>
    </w:pPr>
    <w:bookmarkStart w:id="0" w:name="_Hlk117254391"/>
    <w:bookmarkStart w:id="1" w:name="_Hlk117254459"/>
    <w:bookmarkStart w:id="2" w:name="_Hlk117254460"/>
    <w:bookmarkStart w:id="3" w:name="_Hlk117254390"/>
    <w:r>
      <w:rPr>
        <w:rFonts w:eastAsia="黑体" w:asciiTheme="minorHAnsi" w:hAnsiTheme="minorHAnsi" w:cstheme="minorHAnsi"/>
        <w:b/>
        <w:sz w:val="32"/>
        <w:szCs w:val="20"/>
      </w:rPr>
      <w:t>指导教师接收</w:t>
    </w:r>
    <w:r>
      <w:rPr>
        <w:rFonts w:hint="eastAsia" w:eastAsia="黑体" w:asciiTheme="minorHAnsi" w:hAnsiTheme="minorHAnsi" w:cstheme="minorHAnsi"/>
        <w:b/>
        <w:sz w:val="32"/>
        <w:szCs w:val="20"/>
      </w:rPr>
      <w:t>国际</w:t>
    </w:r>
    <w:r>
      <w:rPr>
        <w:rFonts w:eastAsia="黑体" w:asciiTheme="minorHAnsi" w:hAnsiTheme="minorHAnsi" w:cstheme="minorHAnsi"/>
        <w:b/>
        <w:sz w:val="32"/>
        <w:szCs w:val="20"/>
      </w:rPr>
      <w:t>学生</w:t>
    </w:r>
    <w:r>
      <w:rPr>
        <w:rFonts w:hint="eastAsia" w:eastAsia="黑体" w:asciiTheme="minorHAnsi" w:hAnsiTheme="minorHAnsi" w:cstheme="minorHAnsi"/>
        <w:b/>
        <w:sz w:val="32"/>
        <w:szCs w:val="20"/>
      </w:rPr>
      <w:t>（</w:t>
    </w:r>
    <w:r>
      <w:rPr>
        <w:rFonts w:eastAsia="黑体" w:asciiTheme="minorHAnsi" w:hAnsiTheme="minorHAnsi" w:cstheme="minorHAnsi"/>
        <w:b/>
        <w:sz w:val="32"/>
        <w:szCs w:val="20"/>
      </w:rPr>
      <w:t>研究生</w:t>
    </w:r>
    <w:r>
      <w:rPr>
        <w:rFonts w:hint="eastAsia" w:eastAsia="黑体" w:asciiTheme="minorHAnsi" w:hAnsiTheme="minorHAnsi" w:cstheme="minorHAnsi"/>
        <w:b/>
        <w:sz w:val="32"/>
        <w:szCs w:val="20"/>
      </w:rPr>
      <w:t>）</w:t>
    </w:r>
    <w:r>
      <w:rPr>
        <w:rFonts w:eastAsia="黑体" w:asciiTheme="minorHAnsi" w:hAnsiTheme="minorHAnsi" w:cstheme="minorHAnsi"/>
        <w:b/>
        <w:sz w:val="32"/>
        <w:szCs w:val="20"/>
      </w:rPr>
      <w:t>意向表</w:t>
    </w:r>
  </w:p>
  <w:p w14:paraId="206EF393">
    <w:pPr>
      <w:spacing w:line="440" w:lineRule="exact"/>
      <w:jc w:val="center"/>
      <w:rPr>
        <w:rFonts w:hint="default" w:ascii="Times New Roman" w:hAnsi="Times New Roman" w:eastAsia="黑体" w:cs="Times New Roman"/>
        <w:b/>
        <w:sz w:val="28"/>
        <w:szCs w:val="28"/>
      </w:rPr>
    </w:pPr>
    <w:r>
      <w:rPr>
        <w:rFonts w:hint="default" w:ascii="Times New Roman" w:hAnsi="Times New Roman" w:eastAsia="黑体" w:cs="Times New Roman"/>
        <w:b/>
        <w:sz w:val="28"/>
        <w:szCs w:val="28"/>
      </w:rPr>
      <w:t xml:space="preserve">Provisional Acceptance Form </w:t>
    </w:r>
    <w:r>
      <w:rPr>
        <w:rFonts w:hint="eastAsia" w:ascii="Times New Roman" w:hAnsi="Times New Roman" w:eastAsia="黑体" w:cs="Times New Roman"/>
        <w:b/>
        <w:sz w:val="28"/>
        <w:szCs w:val="28"/>
        <w:lang w:val="en-US" w:eastAsia="zh-CN"/>
      </w:rPr>
      <w:t>for</w:t>
    </w:r>
    <w:r>
      <w:rPr>
        <w:rFonts w:hint="default" w:ascii="Times New Roman" w:hAnsi="Times New Roman" w:eastAsia="黑体" w:cs="Times New Roman"/>
        <w:b/>
        <w:sz w:val="28"/>
        <w:szCs w:val="28"/>
      </w:rPr>
      <w:t xml:space="preserve"> International </w:t>
    </w:r>
    <w:r>
      <w:rPr>
        <w:rFonts w:hint="eastAsia" w:ascii="Times New Roman" w:hAnsi="Times New Roman" w:eastAsia="黑体" w:cs="Times New Roman"/>
        <w:b/>
        <w:sz w:val="28"/>
        <w:szCs w:val="28"/>
      </w:rPr>
      <w:t>Postg</w:t>
    </w:r>
    <w:r>
      <w:rPr>
        <w:rFonts w:hint="default" w:ascii="Times New Roman" w:hAnsi="Times New Roman" w:eastAsia="黑体" w:cs="Times New Roman"/>
        <w:b/>
        <w:sz w:val="28"/>
        <w:szCs w:val="28"/>
      </w:rPr>
      <w:t>raduate</w:t>
    </w:r>
    <w:r>
      <w:rPr>
        <w:rFonts w:hint="eastAsia" w:ascii="Times New Roman" w:hAnsi="Times New Roman" w:eastAsia="黑体" w:cs="Times New Roman"/>
        <w:b/>
        <w:sz w:val="28"/>
        <w:szCs w:val="28"/>
        <w:lang w:val="en-US" w:eastAsia="zh-CN"/>
      </w:rPr>
      <w:t xml:space="preserve"> </w:t>
    </w:r>
    <w:bookmarkEnd w:id="0"/>
    <w:bookmarkEnd w:id="1"/>
    <w:bookmarkEnd w:id="2"/>
    <w:bookmarkEnd w:id="3"/>
    <w:r>
      <w:rPr>
        <w:rFonts w:hint="default" w:ascii="Times New Roman" w:hAnsi="Times New Roman" w:eastAsia="黑体" w:cs="Times New Roman"/>
        <w:b/>
        <w:sz w:val="32"/>
        <w:szCs w:val="32"/>
      </w:rPr>
      <w:t>Applicants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96CB786"/>
    <w:multiLevelType w:val="singleLevel"/>
    <w:tmpl w:val="F96CB786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kxZjhmMDY1MjA0NmE5MzYwMWUwYzcyN2ZjMmI2ZGMifQ=="/>
  </w:docVars>
  <w:rsids>
    <w:rsidRoot w:val="00D46CC4"/>
    <w:rsid w:val="00007DE1"/>
    <w:rsid w:val="00054A86"/>
    <w:rsid w:val="0006368E"/>
    <w:rsid w:val="00080D87"/>
    <w:rsid w:val="00093EF7"/>
    <w:rsid w:val="000E743D"/>
    <w:rsid w:val="000F568E"/>
    <w:rsid w:val="00110849"/>
    <w:rsid w:val="00113471"/>
    <w:rsid w:val="00115555"/>
    <w:rsid w:val="00120480"/>
    <w:rsid w:val="00125A9E"/>
    <w:rsid w:val="00140D7B"/>
    <w:rsid w:val="001559C9"/>
    <w:rsid w:val="00156CA2"/>
    <w:rsid w:val="001610D8"/>
    <w:rsid w:val="00172DAC"/>
    <w:rsid w:val="001B17D5"/>
    <w:rsid w:val="00205769"/>
    <w:rsid w:val="00244CB5"/>
    <w:rsid w:val="00270511"/>
    <w:rsid w:val="002E3809"/>
    <w:rsid w:val="002F4D81"/>
    <w:rsid w:val="00301320"/>
    <w:rsid w:val="003206D5"/>
    <w:rsid w:val="00327945"/>
    <w:rsid w:val="003452DA"/>
    <w:rsid w:val="003558EB"/>
    <w:rsid w:val="00366A59"/>
    <w:rsid w:val="00383A9B"/>
    <w:rsid w:val="00383C42"/>
    <w:rsid w:val="003954EC"/>
    <w:rsid w:val="003D10C0"/>
    <w:rsid w:val="003D29D2"/>
    <w:rsid w:val="003E2020"/>
    <w:rsid w:val="0042588E"/>
    <w:rsid w:val="00437BF8"/>
    <w:rsid w:val="00447E32"/>
    <w:rsid w:val="00453644"/>
    <w:rsid w:val="00465441"/>
    <w:rsid w:val="00465E4A"/>
    <w:rsid w:val="0047309B"/>
    <w:rsid w:val="004C7CB5"/>
    <w:rsid w:val="004D3632"/>
    <w:rsid w:val="004E1D34"/>
    <w:rsid w:val="00500E68"/>
    <w:rsid w:val="00542145"/>
    <w:rsid w:val="00566320"/>
    <w:rsid w:val="00576C93"/>
    <w:rsid w:val="00593FB0"/>
    <w:rsid w:val="005C4759"/>
    <w:rsid w:val="005D7CE3"/>
    <w:rsid w:val="00607A0F"/>
    <w:rsid w:val="00612452"/>
    <w:rsid w:val="00612599"/>
    <w:rsid w:val="006757B2"/>
    <w:rsid w:val="006767FD"/>
    <w:rsid w:val="006A54F7"/>
    <w:rsid w:val="006B557E"/>
    <w:rsid w:val="006C587D"/>
    <w:rsid w:val="006F41F6"/>
    <w:rsid w:val="007047AD"/>
    <w:rsid w:val="00707650"/>
    <w:rsid w:val="00711242"/>
    <w:rsid w:val="00740504"/>
    <w:rsid w:val="007911CE"/>
    <w:rsid w:val="00795EF5"/>
    <w:rsid w:val="007A55D2"/>
    <w:rsid w:val="007B7543"/>
    <w:rsid w:val="007D2694"/>
    <w:rsid w:val="007D51A3"/>
    <w:rsid w:val="00850BE1"/>
    <w:rsid w:val="00857802"/>
    <w:rsid w:val="00873FC8"/>
    <w:rsid w:val="00894A47"/>
    <w:rsid w:val="008E02D0"/>
    <w:rsid w:val="009467B9"/>
    <w:rsid w:val="00950686"/>
    <w:rsid w:val="00950745"/>
    <w:rsid w:val="00967873"/>
    <w:rsid w:val="009777EF"/>
    <w:rsid w:val="009A548A"/>
    <w:rsid w:val="009E7A07"/>
    <w:rsid w:val="00A059E5"/>
    <w:rsid w:val="00A07FDC"/>
    <w:rsid w:val="00AC5A93"/>
    <w:rsid w:val="00AD6347"/>
    <w:rsid w:val="00AE1D44"/>
    <w:rsid w:val="00AE64AF"/>
    <w:rsid w:val="00B12942"/>
    <w:rsid w:val="00B37FAA"/>
    <w:rsid w:val="00B51776"/>
    <w:rsid w:val="00B66363"/>
    <w:rsid w:val="00B93BEC"/>
    <w:rsid w:val="00BB4FE1"/>
    <w:rsid w:val="00BC43A3"/>
    <w:rsid w:val="00BD4833"/>
    <w:rsid w:val="00BD6E29"/>
    <w:rsid w:val="00C14B14"/>
    <w:rsid w:val="00C50C41"/>
    <w:rsid w:val="00C51976"/>
    <w:rsid w:val="00C52609"/>
    <w:rsid w:val="00C62A89"/>
    <w:rsid w:val="00C70E79"/>
    <w:rsid w:val="00C800AD"/>
    <w:rsid w:val="00C82AFD"/>
    <w:rsid w:val="00CD6EE1"/>
    <w:rsid w:val="00D17819"/>
    <w:rsid w:val="00D30A34"/>
    <w:rsid w:val="00D36628"/>
    <w:rsid w:val="00D451B3"/>
    <w:rsid w:val="00D46CC4"/>
    <w:rsid w:val="00D52ABC"/>
    <w:rsid w:val="00D565A5"/>
    <w:rsid w:val="00D8236C"/>
    <w:rsid w:val="00D848DB"/>
    <w:rsid w:val="00D9733E"/>
    <w:rsid w:val="00DC3D88"/>
    <w:rsid w:val="00E029C6"/>
    <w:rsid w:val="00E138AF"/>
    <w:rsid w:val="00E17637"/>
    <w:rsid w:val="00E62DA7"/>
    <w:rsid w:val="00E84B2C"/>
    <w:rsid w:val="00E864A7"/>
    <w:rsid w:val="00EA1EAA"/>
    <w:rsid w:val="00EA6A3C"/>
    <w:rsid w:val="00EC03A3"/>
    <w:rsid w:val="00EC5BE7"/>
    <w:rsid w:val="00F017C9"/>
    <w:rsid w:val="00F1782D"/>
    <w:rsid w:val="00FA1DD5"/>
    <w:rsid w:val="00FA3241"/>
    <w:rsid w:val="00FB7705"/>
    <w:rsid w:val="00FE5388"/>
    <w:rsid w:val="00FE7C6F"/>
    <w:rsid w:val="015772A4"/>
    <w:rsid w:val="05167836"/>
    <w:rsid w:val="05616A5A"/>
    <w:rsid w:val="06AB3C94"/>
    <w:rsid w:val="070A7F05"/>
    <w:rsid w:val="098D611C"/>
    <w:rsid w:val="0C381BF7"/>
    <w:rsid w:val="0E1327A4"/>
    <w:rsid w:val="100773B8"/>
    <w:rsid w:val="11000586"/>
    <w:rsid w:val="156F63DC"/>
    <w:rsid w:val="197861E1"/>
    <w:rsid w:val="1BC47906"/>
    <w:rsid w:val="220E21FB"/>
    <w:rsid w:val="22CD7FE8"/>
    <w:rsid w:val="288F020E"/>
    <w:rsid w:val="2CF743FE"/>
    <w:rsid w:val="2EEE2746"/>
    <w:rsid w:val="31551114"/>
    <w:rsid w:val="33EE24C9"/>
    <w:rsid w:val="358061E8"/>
    <w:rsid w:val="37C64260"/>
    <w:rsid w:val="384F24A7"/>
    <w:rsid w:val="396F0447"/>
    <w:rsid w:val="3A4633EC"/>
    <w:rsid w:val="3CA04C2D"/>
    <w:rsid w:val="455407C7"/>
    <w:rsid w:val="45766829"/>
    <w:rsid w:val="47B16CDB"/>
    <w:rsid w:val="49406896"/>
    <w:rsid w:val="4A6A13C3"/>
    <w:rsid w:val="57201787"/>
    <w:rsid w:val="63CB5DBF"/>
    <w:rsid w:val="66C93DB8"/>
    <w:rsid w:val="6F9739F9"/>
    <w:rsid w:val="71B775BD"/>
    <w:rsid w:val="72EA332F"/>
    <w:rsid w:val="76B466CC"/>
    <w:rsid w:val="7B7B6684"/>
    <w:rsid w:val="7DE61A64"/>
    <w:rsid w:val="7EDB5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批注框文本 字符"/>
    <w:basedOn w:val="8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32708B-BB8B-4D55-AF28-7444D52C418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670</Words>
  <Characters>1623</Characters>
  <Lines>9</Lines>
  <Paragraphs>2</Paragraphs>
  <TotalTime>19</TotalTime>
  <ScaleCrop>false</ScaleCrop>
  <LinksUpToDate>false</LinksUpToDate>
  <CharactersWithSpaces>1795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2024-10-09T08:10:00Z</dcterms:created>
  <dc:creator>苏力</dc:creator>
  <cp:lastModifiedBy>iyangxuer</cp:lastModifiedBy>
  <cp:lastPrinted>2024-10-10T01:24:00Z</cp:lastPrinted>
  <dcterms:modified xsi:type="dcterms:W3CDTF">2026-10-31T08:06:31Z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0A55E733C5C847A5B0F15A4D05C2E08E_13</vt:lpwstr>
  </property>
  <property fmtid="{D5CDD505-2E9C-101B-9397-08002B2CF9AE}" pid="4" name="KSOTemplateDocerSaveRecord">
    <vt:lpwstr>eyJoZGlkIjoiNTkxZjhmMDY1MjA0NmE5MzYwMWUwYzcyN2ZjMmI2ZGMiLCJ1c2VySWQiOiIyNjIwODY4NDIifQ==</vt:lpwstr>
  </property>
</Properties>
</file>